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拟取消备案主体资格名单（第八批）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4"/>
        <w:tblW w:w="7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918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取消资格原因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山东科利汇达电子科技有限公司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济南卡巢网络科技有限公司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山东华泰科创新型材料有限公司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济南康博生物技术有限公司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济南爱克斯机器有限公司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"https://cnippc.cn/ippc-web-dfd/pages/query/registerDetail.html?qyid=201021&amp;pagenumber=1" \o "https://cnippc.cn/ippc-web-dfd/pages/query/registerDetail.html?qyid=201021&amp;pagenumber=1"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迪沙（济南）药物研究有限公司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济南七贤堂生物科技有限公司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山东文衡信息技术有限公司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山东土地集团数字科技有限公司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山东久泰环保科技有限公司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国源生物样本管理有限公司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山东华闻节能环保装备有限公司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济南华闻节能工程技术有限公司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章丘华明水泥新型建材有限公司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山东金谷信息技术有限公司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山东华工数字技术有限公司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山东华之业新材料科技有限公司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山东明威起重设备有限公司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山东嘉迪新能源科技有限公司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济南瞳星智能科技有限公司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济南科润生物技术有限公司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济南百福特制冷设备有限公司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山东金酿生物科技有限公司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山东喜啤士生物科技有限公司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济南汇和机电设备有限公司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山东海邦管道直饮水技术有限公司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济南润杰管道工程有限公司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山东格欣数控设备有限公司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山东众森科技股份有限公司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山东新泽仪器有限公司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注册未备案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楷体_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gxYmZiNjk3MGFhMWJkNjdiMmQ2MGYwODhmOGUifQ=="/>
  </w:docVars>
  <w:rsids>
    <w:rsidRoot w:val="00172A27"/>
    <w:rsid w:val="006B31C3"/>
    <w:rsid w:val="00F66F31"/>
    <w:rsid w:val="02936A01"/>
    <w:rsid w:val="04A77244"/>
    <w:rsid w:val="0534627A"/>
    <w:rsid w:val="061F4A62"/>
    <w:rsid w:val="06A41970"/>
    <w:rsid w:val="07672E32"/>
    <w:rsid w:val="085B1D6F"/>
    <w:rsid w:val="091B60CD"/>
    <w:rsid w:val="0A30147D"/>
    <w:rsid w:val="0BA749E2"/>
    <w:rsid w:val="0C0C74A1"/>
    <w:rsid w:val="0DBF4B4E"/>
    <w:rsid w:val="0E5447FA"/>
    <w:rsid w:val="0EFD2A74"/>
    <w:rsid w:val="0FF568CC"/>
    <w:rsid w:val="16250FC9"/>
    <w:rsid w:val="16BA795B"/>
    <w:rsid w:val="170201FC"/>
    <w:rsid w:val="195C76F5"/>
    <w:rsid w:val="1A700072"/>
    <w:rsid w:val="1ACC7839"/>
    <w:rsid w:val="1F6317DE"/>
    <w:rsid w:val="1FCF0576"/>
    <w:rsid w:val="218B6DC9"/>
    <w:rsid w:val="22110430"/>
    <w:rsid w:val="269774B7"/>
    <w:rsid w:val="282D5C31"/>
    <w:rsid w:val="28F6769B"/>
    <w:rsid w:val="29232F2F"/>
    <w:rsid w:val="2A6A0226"/>
    <w:rsid w:val="2C2D3216"/>
    <w:rsid w:val="2E391DA2"/>
    <w:rsid w:val="2F3101C4"/>
    <w:rsid w:val="3220355E"/>
    <w:rsid w:val="34034EE6"/>
    <w:rsid w:val="358F5D50"/>
    <w:rsid w:val="376946E6"/>
    <w:rsid w:val="3F032F08"/>
    <w:rsid w:val="41490E0D"/>
    <w:rsid w:val="46A3582B"/>
    <w:rsid w:val="473E02B7"/>
    <w:rsid w:val="48455675"/>
    <w:rsid w:val="48EE7ABB"/>
    <w:rsid w:val="4B3C1687"/>
    <w:rsid w:val="4BF6630D"/>
    <w:rsid w:val="4DFE40BC"/>
    <w:rsid w:val="50C463AE"/>
    <w:rsid w:val="515C1BCC"/>
    <w:rsid w:val="56105B8A"/>
    <w:rsid w:val="576F626A"/>
    <w:rsid w:val="5BC32698"/>
    <w:rsid w:val="5DAA2331"/>
    <w:rsid w:val="5DCF4D83"/>
    <w:rsid w:val="5EFD415C"/>
    <w:rsid w:val="61AD00BB"/>
    <w:rsid w:val="65554CF2"/>
    <w:rsid w:val="66CF2389"/>
    <w:rsid w:val="6A432F13"/>
    <w:rsid w:val="6BFD1840"/>
    <w:rsid w:val="6EC425A0"/>
    <w:rsid w:val="6F3911E0"/>
    <w:rsid w:val="6F8561D3"/>
    <w:rsid w:val="6FC151BF"/>
    <w:rsid w:val="71FD65A6"/>
    <w:rsid w:val="72CC236B"/>
    <w:rsid w:val="753C7334"/>
    <w:rsid w:val="782D1D8C"/>
    <w:rsid w:val="79F63F58"/>
    <w:rsid w:val="7A4A6662"/>
    <w:rsid w:val="7D5E2367"/>
    <w:rsid w:val="7D7D1DDF"/>
    <w:rsid w:val="7E234B02"/>
    <w:rsid w:val="7EC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eastAsia="+楷体_2312" w:cs="仿宋_GB2312"/>
      <w:sz w:val="32"/>
      <w:szCs w:val="3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2456</Words>
  <Characters>2708</Characters>
  <Lines>0</Lines>
  <Paragraphs>0</Paragraphs>
  <TotalTime>34</TotalTime>
  <ScaleCrop>false</ScaleCrop>
  <LinksUpToDate>false</LinksUpToDate>
  <CharactersWithSpaces>2708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2021-09-15T05:37:00Z</dcterms:created>
  <dc:creator>Rita</dc:creator>
  <cp:lastModifiedBy>wly</cp:lastModifiedBy>
  <dcterms:modified xsi:type="dcterms:W3CDTF">2024-12-06T03:30:31Z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79C7E2B1437C4A698D68028AEBDA8FA8</vt:lpwstr>
  </property>
</Properties>
</file>